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3F6BF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  <w:u w:val="single"/>
        </w:rPr>
      </w:pPr>
    </w:p>
    <w:p w14:paraId="6F1CD590" w14:textId="77777777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285CDAE" w14:textId="5BBA69C7" w:rsidR="00F74D8D" w:rsidRPr="001D7135" w:rsidRDefault="0080331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IT/OT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Infrastructure Administrator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>, Cyber Security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   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6F6A6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</w:t>
      </w:r>
      <w:r w:rsidR="00270BCB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</w:t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41783C" w:rsidRPr="001D7135">
        <w:rPr>
          <w:rFonts w:ascii="Public Sans Light" w:eastAsia="Times New Roman" w:hAnsi="Public Sans Light" w:cstheme="minorBidi"/>
          <w:sz w:val="21"/>
          <w:szCs w:val="21"/>
        </w:rPr>
        <w:t>Sep 2023 - Present</w:t>
      </w:r>
    </w:p>
    <w:p w14:paraId="787E7FF0" w14:textId="686563D0" w:rsidR="00A512E0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Great Lakes Water Authority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Operational Technology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Cyber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>&amp;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Information Systems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>Security</w:t>
      </w:r>
    </w:p>
    <w:p w14:paraId="22307470" w14:textId="58B6D10B" w:rsidR="00F74D8D" w:rsidRPr="001D7135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Direct-Hire | Onsite to 20% Remote | Detroit, MI</w:t>
      </w:r>
    </w:p>
    <w:p w14:paraId="06A295DA" w14:textId="5DB1061F" w:rsidR="0040210F" w:rsidRDefault="0041783C" w:rsidP="0040210F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Developed, implemented and maintained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i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nformation,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o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peration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and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n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etwork</w:t>
      </w:r>
      <w:r w:rsidR="004F4DCC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2A5530" w:rsidRPr="001D7135">
        <w:rPr>
          <w:rFonts w:ascii="Public Sans Light" w:eastAsia="Times New Roman" w:hAnsi="Public Sans Light" w:cstheme="minorBidi"/>
          <w:sz w:val="21"/>
          <w:szCs w:val="21"/>
        </w:rPr>
        <w:t>systems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of the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Great Lakes Water Authorities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process control network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>.</w:t>
      </w:r>
    </w:p>
    <w:p w14:paraId="7C8CDD3B" w14:textId="39337880" w:rsidR="001F07A7" w:rsidRPr="0040210F" w:rsidRDefault="001F07A7" w:rsidP="0040210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Piloted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a credential management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system, increasing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department-wide password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complexity by 8%.  </w:t>
      </w:r>
    </w:p>
    <w:p w14:paraId="5A570B62" w14:textId="330DB844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Implemented TLS 1.3 authentication for an increase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of authenticated sessions by over 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12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%.</w:t>
      </w:r>
    </w:p>
    <w:p w14:paraId="03C21A99" w14:textId="0D951F99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Designed, developed and deployed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an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Internet Protocol Address Management (IPAM) platform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on</w:t>
      </w:r>
      <w:r w:rsidR="00565CAF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PostgreSQL, Redis and Jenkins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>web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>-based technologies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. </w:t>
      </w:r>
    </w:p>
    <w:p w14:paraId="73428D10" w14:textId="2D50D2B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Built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and tuned an internal SIEM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; to provide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increased visibility into network related events. </w:t>
      </w:r>
    </w:p>
    <w:p w14:paraId="6676CF50" w14:textId="5A5ADA0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Developed and implemented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internal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malware analysis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process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, categorization and archival systems. </w:t>
      </w:r>
    </w:p>
    <w:p w14:paraId="320A97C3" w14:textId="0C41B2C2" w:rsidR="0081740B" w:rsidRPr="0081740B" w:rsidRDefault="0081740B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>
        <w:rPr>
          <w:rFonts w:ascii="Public Sans Light" w:eastAsia="Times New Roman" w:hAnsi="Public Sans Light" w:cstheme="minorBidi"/>
          <w:sz w:val="21"/>
          <w:szCs w:val="21"/>
        </w:rPr>
        <w:t>Designed and constructed an internal Change Management system for production related changes.</w:t>
      </w:r>
    </w:p>
    <w:p w14:paraId="1CF0F70D" w14:textId="30563548" w:rsidR="001D2206" w:rsidRPr="00565CAF" w:rsidRDefault="001D2206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Conducted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2023q4 and 2024q1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>internal security audit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s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in preparation for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Quantitative Risk </w:t>
      </w:r>
      <w:r w:rsidR="005F2983" w:rsidRPr="00565CAF">
        <w:rPr>
          <w:rFonts w:ascii="Public Sans Light" w:eastAsia="Times New Roman" w:hAnsi="Public Sans Light" w:cs="Courier New"/>
          <w:sz w:val="21"/>
          <w:szCs w:val="21"/>
        </w:rPr>
        <w:t>Assessment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utilizing the AWWA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 xml:space="preserve">, NIST 800-153 &amp; CSF 2.0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framework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>s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.</w:t>
      </w:r>
    </w:p>
    <w:p w14:paraId="02AEB118" w14:textId="413B59CD" w:rsidR="00F74D8D" w:rsidRPr="001D7135" w:rsidRDefault="0041783C">
      <w:pPr>
        <w:spacing w:line="240" w:lineRule="auto"/>
        <w:jc w:val="both"/>
        <w:rPr>
          <w:rFonts w:ascii="Public Sans Light" w:hAnsi="Public Sans Light"/>
          <w:caps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: </w:t>
      </w:r>
      <w:r w:rsidR="001D2206" w:rsidRPr="001D7135">
        <w:rPr>
          <w:rFonts w:ascii="Public Sans Light" w:eastAsia="Times New Roman" w:hAnsi="Public Sans Light" w:cstheme="minorBidi"/>
          <w:sz w:val="21"/>
          <w:szCs w:val="21"/>
        </w:rPr>
        <w:t>PowerShell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ReST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API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AD </w:t>
      </w:r>
      <w:r w:rsidR="001D2206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Administration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x509 · 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tcpdump</w:t>
      </w:r>
      <w:r w:rsidR="003F4D6A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</w:t>
      </w:r>
      <w:r w:rsidR="00F3472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nc · nmap · </w:t>
      </w:r>
      <w:r w:rsidR="00FA646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Nessus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NASL </w:t>
      </w:r>
      <w:r w:rsidR="003929B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</w:t>
      </w:r>
      <w:r w:rsidR="0068307F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SCAD</w:t>
      </w:r>
      <w:r w:rsidR="0000111D" w:rsidRPr="001D7135">
        <w:rPr>
          <w:rFonts w:ascii="Public Sans Light" w:eastAsia="Times New Roman" w:hAnsi="Public Sans Light" w:cs="Segoe UI"/>
          <w:caps/>
          <w:sz w:val="21"/>
          <w:szCs w:val="21"/>
          <w:shd w:val="clear" w:color="auto" w:fill="FFFFFF"/>
        </w:rPr>
        <w:t>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6C664EB" w14:textId="6B91E7BA" w:rsidR="00F74D8D" w:rsidRPr="001D7135" w:rsidRDefault="0041783C" w:rsidP="001D7135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PHP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TomTom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MoIP· VoIP· Cisco CLI· Juniper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241A5A0C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2E591D6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lastRenderedPageBreak/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4E63E9A3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proofErr w:type="gramStart"/>
      <w:r w:rsidR="00E478BC">
        <w:rPr>
          <w:rFonts w:ascii="Public Sans Light" w:eastAsia="Times New Roman" w:hAnsi="Public Sans Light" w:cstheme="minorHAnsi"/>
          <w:sz w:val="21"/>
          <w:szCs w:val="21"/>
        </w:rPr>
        <w:t>12 member</w:t>
      </w:r>
      <w:proofErr w:type="gramEnd"/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2EBC4FCE" w14:textId="4076957D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Provided zero loss to five-9 SLO and SLA during the 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>~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400% increase to production load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the Covid-19 outbreak with an 80% reduction in staff.</w:t>
      </w:r>
    </w:p>
    <w:p w14:paraId="1E9CF382" w14:textId="4460899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Led the project team which deployed 1/3 of the GCVE infrastructure in which we were able to complete the project 75% ahead of schedule. </w:t>
      </w:r>
    </w:p>
    <w:p w14:paraId="06367F4C" w14:textId="09D90D0F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and deployed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BASH, Python C code, Kubernetes-based software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systems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which monitored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configured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effectively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automated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80% of my original job functions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, including automated ticket diagnosis, repair tasking, and ticket closure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Measured an 800% decrease in repairs for the regions in which this software ran. </w:t>
      </w:r>
    </w:p>
    <w:p w14:paraId="63FDCD34" w14:textId="4CA7C6B0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and 2 Challenge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Coin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Awards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;</w:t>
      </w:r>
      <w:proofErr w:type="gramEnd"/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Commendable Service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Hurricane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Dorian, and same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Pandemic Support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6731AED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Coordinated with engineering teams to provide infrastructure support.</w:t>
      </w:r>
    </w:p>
    <w:p w14:paraId="780D9365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AutoHotkey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86C70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B05AA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internal file-share-system and converted to bring organization into HIPAA compliance.</w:t>
      </w:r>
    </w:p>
    <w:p w14:paraId="44BBE230" w14:textId="423A02E0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76E12580" w14:textId="44DDF5C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1FDB7404" w14:textId="63A14FB5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a digital library of in-house training videos through the Casino Laboratory that our team also created.</w:t>
      </w:r>
    </w:p>
    <w:p w14:paraId="40FE6EFB" w14:textId="31FB2CA8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approx. 650 hours / week in labor through consolidating the Geographic Dependent Jurisdiction codes technicians were sourcing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in to</w:t>
      </w:r>
      <w:proofErr w:type="gramEnd"/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single database. </w:t>
      </w:r>
    </w:p>
    <w:p w14:paraId="7BF46F7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 xml:space="preserve">Skills: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lastRenderedPageBreak/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7F53F25C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253EED46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0B0A8C70" w14:textId="1903B655" w:rsidR="00E478BC" w:rsidRDefault="00E478BC">
      <w:pPr>
        <w:spacing w:line="240" w:lineRule="auto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70C41CBB" w14:textId="73605397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A5D2CE" w14:textId="77777777" w:rsidR="00A1754C" w:rsidRDefault="00A1754C" w:rsidP="008B4C0B">
      <w:pPr>
        <w:spacing w:line="240" w:lineRule="auto"/>
      </w:pPr>
      <w:r>
        <w:separator/>
      </w:r>
    </w:p>
  </w:endnote>
  <w:endnote w:type="continuationSeparator" w:id="0">
    <w:p w14:paraId="61AE2BD8" w14:textId="77777777" w:rsidR="00A1754C" w:rsidRDefault="00A1754C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17EA6C6-3551-484B-B68A-C86A995B11F0}"/>
    <w:embedBold r:id="rId2" w:fontKey="{64324831-07C1-8B4E-9575-E2CA502F89C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C834B930-C90B-5641-877B-F306515C31D0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B13DBCC2-AAA9-0543-A947-0FEEB7A1068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5E3E23B-53A7-3248-A5C2-3C92595BE1DF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2E6FF545-30E2-834C-B9A0-F708EF1072CB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EA981AFC-509A-634D-86D1-16758656CFF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4B1C1867-56BC-D945-A36C-846B5C6CF2CA}"/>
    <w:embedBold r:id="rId9" w:fontKey="{E555716F-2342-D647-A34E-85CDF5DF79B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B94F1A39-09D5-1E4D-8FD4-A4073F437EF2}"/>
    <w:embedBold r:id="rId11" w:fontKey="{C0392CCA-AE2C-024F-A8D7-D377FBAF1192}"/>
    <w:embedItalic r:id="rId12" w:fontKey="{EDAB0A4D-2024-5947-AFED-4DC519ECDB47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FEAA9FCC-7CBB-354B-A018-7806BDEDF24F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029EC3F9-9571-F649-A1EF-C8E71B3C4904}"/>
    <w:embedBold r:id="rId18" w:fontKey="{F3B27F8A-5886-6D48-B1D7-EC815F94C3A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62941EE4-8B28-D743-9DBB-99F9394E86A0}"/>
    <w:embedBold r:id="rId20" w:fontKey="{2F8918A6-BCA9-5945-B313-DD952C669A7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62C59" w14:textId="77777777" w:rsidR="008B4C0B" w:rsidRDefault="008B4C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18B13" w14:textId="77777777" w:rsidR="008B4C0B" w:rsidRDefault="008B4C0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18E5C" w14:textId="77777777" w:rsidR="008B4C0B" w:rsidRDefault="008B4C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C7298C" w14:textId="77777777" w:rsidR="00A1754C" w:rsidRDefault="00A1754C" w:rsidP="008B4C0B">
      <w:pPr>
        <w:spacing w:line="240" w:lineRule="auto"/>
      </w:pPr>
      <w:r>
        <w:separator/>
      </w:r>
    </w:p>
  </w:footnote>
  <w:footnote w:type="continuationSeparator" w:id="0">
    <w:p w14:paraId="1CF04358" w14:textId="77777777" w:rsidR="00A1754C" w:rsidRDefault="00A1754C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06699" w14:textId="77777777" w:rsidR="008B4C0B" w:rsidRDefault="008B4C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B363E8" w14:textId="77777777" w:rsidR="008B4C0B" w:rsidRDefault="008B4C0B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23BF1E97" w14:textId="2DBF29CD" w:rsidR="008B4C0B" w:rsidRPr="001D7135" w:rsidRDefault="008B4C0B" w:rsidP="008B4C0B">
    <w:pPr>
      <w:jc w:val="both"/>
      <w:rPr>
        <w:rFonts w:ascii="Public Sans Light" w:hAnsi="Public Sans Light"/>
        <w:sz w:val="32"/>
        <w:szCs w:val="32"/>
      </w:rPr>
    </w:pPr>
    <w:r w:rsidRPr="001D7135">
      <w:rPr>
        <w:rFonts w:ascii="Public Sans Light" w:eastAsia="Times New Roman" w:hAnsi="Public Sans Light" w:cstheme="majorHAnsi"/>
        <w:b/>
        <w:bCs/>
        <w:sz w:val="32"/>
        <w:szCs w:val="32"/>
      </w:rPr>
      <w:t>JUSTIN KNOX, CISSP</w:t>
    </w:r>
  </w:p>
  <w:p w14:paraId="4250B867" w14:textId="6A98B901" w:rsidR="008B4C0B" w:rsidRPr="005F2983" w:rsidRDefault="008B4C0B" w:rsidP="008B4C0B">
    <w:pPr>
      <w:jc w:val="both"/>
      <w:rPr>
        <w:rFonts w:ascii="Public Sans Light" w:hAnsi="Public Sans Light"/>
        <w:sz w:val="21"/>
        <w:szCs w:val="21"/>
      </w:rPr>
    </w:pP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</w:t>
      </w:r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ttps://github.com/jknoxdev</w:t>
      </w:r>
    </w:hyperlink>
  </w:p>
  <w:p w14:paraId="72D7F411" w14:textId="77777777" w:rsidR="008B4C0B" w:rsidRDefault="008B4C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E6450" w14:textId="77777777" w:rsidR="008B4C0B" w:rsidRDefault="008B4C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5ADF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5530"/>
    <w:rsid w:val="002C1BC0"/>
    <w:rsid w:val="002C46FF"/>
    <w:rsid w:val="003104EB"/>
    <w:rsid w:val="00323472"/>
    <w:rsid w:val="003929B3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66938"/>
    <w:rsid w:val="008B4C0B"/>
    <w:rsid w:val="008D4B69"/>
    <w:rsid w:val="009049A8"/>
    <w:rsid w:val="0095213B"/>
    <w:rsid w:val="00A1392A"/>
    <w:rsid w:val="00A1754C"/>
    <w:rsid w:val="00A512E0"/>
    <w:rsid w:val="00A833CD"/>
    <w:rsid w:val="00AB3BCB"/>
    <w:rsid w:val="00AD6419"/>
    <w:rsid w:val="00AE0850"/>
    <w:rsid w:val="00AF7734"/>
    <w:rsid w:val="00B555B3"/>
    <w:rsid w:val="00C05A90"/>
    <w:rsid w:val="00C412E4"/>
    <w:rsid w:val="00C632FF"/>
    <w:rsid w:val="00CA2966"/>
    <w:rsid w:val="00CD33B1"/>
    <w:rsid w:val="00D144B9"/>
    <w:rsid w:val="00D22018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1641</Words>
  <Characters>9358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2</cp:revision>
  <cp:lastPrinted>2024-08-06T02:32:00Z</cp:lastPrinted>
  <dcterms:created xsi:type="dcterms:W3CDTF">2024-08-08T23:26:00Z</dcterms:created>
  <dcterms:modified xsi:type="dcterms:W3CDTF">2024-08-08T23:26:00Z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